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C6E" w:rsidRDefault="00153DAA" w:rsidP="002D7590">
      <w:pPr>
        <w:jc w:val="center"/>
        <w:rPr>
          <w:rFonts w:ascii="DejaVuSerifCondensed" w:hAnsi="DejaVuSerifCondensed" w:cs="DejaVuSerifCondensed"/>
          <w:sz w:val="28"/>
          <w:szCs w:val="28"/>
        </w:rPr>
      </w:pPr>
      <w:r>
        <w:rPr>
          <w:rFonts w:ascii="DejaVuSerifCondensed" w:hAnsi="DejaVuSerifCondensed" w:cs="DejaVuSerifCondensed"/>
          <w:sz w:val="28"/>
          <w:szCs w:val="28"/>
        </w:rPr>
        <w:t>Регистрация на портале.</w:t>
      </w:r>
    </w:p>
    <w:p w:rsidR="002D7590" w:rsidRPr="00153DAA" w:rsidRDefault="002D7590" w:rsidP="002D7590">
      <w:pPr>
        <w:pStyle w:val="a3"/>
        <w:numPr>
          <w:ilvl w:val="0"/>
          <w:numId w:val="1"/>
        </w:numPr>
        <w:ind w:left="426"/>
        <w:rPr>
          <w:rFonts w:ascii="DejaVuSerifCondensed" w:hAnsi="DejaVuSerifCondensed"/>
        </w:rPr>
      </w:pPr>
      <w:r w:rsidRPr="00153DAA">
        <w:rPr>
          <w:rFonts w:ascii="DejaVuSerifCondensed" w:hAnsi="DejaVuSerifCondensed"/>
        </w:rPr>
        <w:t xml:space="preserve">Войдите на сайт </w:t>
      </w:r>
      <w:hyperlink r:id="rId7" w:history="1">
        <w:r w:rsidRPr="00153DAA">
          <w:rPr>
            <w:rStyle w:val="a4"/>
            <w:rFonts w:ascii="DejaVuSerifCondensed" w:hAnsi="DejaVuSerifCondensed"/>
          </w:rPr>
          <w:t>www.ekburg.ru/school/</w:t>
        </w:r>
      </w:hyperlink>
    </w:p>
    <w:p w:rsidR="002D7590" w:rsidRPr="00153DAA" w:rsidRDefault="002D7590" w:rsidP="002D7590">
      <w:pPr>
        <w:pStyle w:val="a3"/>
        <w:numPr>
          <w:ilvl w:val="0"/>
          <w:numId w:val="1"/>
        </w:numPr>
        <w:ind w:left="426"/>
        <w:rPr>
          <w:rFonts w:ascii="DejaVuSerifCondensed" w:hAnsi="DejaVuSerifCondensed"/>
        </w:rPr>
      </w:pPr>
      <w:r w:rsidRPr="00153DAA">
        <w:rPr>
          <w:rFonts w:ascii="DejaVuSerifCondensed" w:hAnsi="DejaVuSerifCondensed"/>
        </w:rPr>
        <w:t>Перейдите по ссылке «Регистрация». Введите имя ребенка (без фамилии) и ваш номер телефона, указанный в соглашении со школой. Нажмите кнопку "Зарегистрироваться".</w:t>
      </w:r>
    </w:p>
    <w:p w:rsidR="002D7590" w:rsidRPr="00153DAA" w:rsidRDefault="002D7590" w:rsidP="00153DAA">
      <w:pPr>
        <w:ind w:left="360"/>
        <w:jc w:val="center"/>
        <w:rPr>
          <w:rFonts w:ascii="DejaVuSerifCondensed" w:hAnsi="DejaVuSerifCondensed"/>
        </w:rPr>
      </w:pPr>
      <w:r w:rsidRPr="00153DAA">
        <w:rPr>
          <w:rFonts w:ascii="DejaVuSerifCondensed" w:hAnsi="DejaVuSerifCondensed"/>
          <w:noProof/>
          <w:lang w:eastAsia="ru-RU"/>
        </w:rPr>
        <w:drawing>
          <wp:inline distT="0" distB="0" distL="0" distR="0" wp14:anchorId="762F2A67" wp14:editId="0A7A9C32">
            <wp:extent cx="3676650" cy="2367481"/>
            <wp:effectExtent l="0" t="0" r="0" b="0"/>
            <wp:docPr id="1" name="Рисунок 1" descr="C:\Users\burdakov_ki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rdakov_ki\Desktop\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944" cy="236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DAA">
        <w:rPr>
          <w:rFonts w:ascii="DejaVuSerifCondensed" w:hAnsi="DejaVuSerifCondensed"/>
          <w:noProof/>
          <w:lang w:eastAsia="ru-RU"/>
        </w:rPr>
        <w:drawing>
          <wp:inline distT="0" distB="0" distL="0" distR="0" wp14:anchorId="1CC6D780" wp14:editId="1345F8DC">
            <wp:extent cx="3581400" cy="2443684"/>
            <wp:effectExtent l="0" t="0" r="0" b="0"/>
            <wp:docPr id="2" name="Рисунок 2" descr="C:\Users\burdakov_ki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urdakov_ki\Desktop\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968" cy="244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590" w:rsidRPr="00153DAA" w:rsidRDefault="002D7590" w:rsidP="002D7590">
      <w:pPr>
        <w:pStyle w:val="a3"/>
        <w:numPr>
          <w:ilvl w:val="0"/>
          <w:numId w:val="1"/>
        </w:numPr>
        <w:ind w:left="426"/>
        <w:rPr>
          <w:rFonts w:ascii="DejaVuSerifCondensed" w:hAnsi="DejaVuSerifCondensed"/>
        </w:rPr>
      </w:pPr>
      <w:r w:rsidRPr="00153DAA">
        <w:rPr>
          <w:rFonts w:ascii="DejaVuSerifCondensed" w:hAnsi="DejaVuSerifCondensed"/>
        </w:rPr>
        <w:t>На мобильный телефон придет SMS-сообщение с кодом подтверждения. Код нужно ввести в соответствующей форме на сайте. И повторно зажмите кнопку "Зарегистрироваться".</w:t>
      </w:r>
    </w:p>
    <w:p w:rsidR="002D7590" w:rsidRPr="00153DAA" w:rsidRDefault="002D7590" w:rsidP="002D7590">
      <w:pPr>
        <w:pStyle w:val="a3"/>
        <w:rPr>
          <w:rFonts w:ascii="DejaVuSerifCondensed" w:hAnsi="DejaVuSerifCondensed"/>
        </w:rPr>
      </w:pPr>
    </w:p>
    <w:p w:rsidR="002D7590" w:rsidRPr="00153DAA" w:rsidRDefault="002D7590" w:rsidP="00153DAA">
      <w:pPr>
        <w:pStyle w:val="a3"/>
        <w:jc w:val="center"/>
        <w:rPr>
          <w:rFonts w:ascii="DejaVuSerifCondensed" w:hAnsi="DejaVuSerifCondensed"/>
        </w:rPr>
      </w:pPr>
      <w:r w:rsidRPr="00153DAA">
        <w:rPr>
          <w:rFonts w:ascii="DejaVuSerifCondensed" w:hAnsi="DejaVuSerifCondensed"/>
          <w:noProof/>
          <w:lang w:eastAsia="ru-RU"/>
        </w:rPr>
        <w:drawing>
          <wp:inline distT="0" distB="0" distL="0" distR="0" wp14:anchorId="7E68BB9A" wp14:editId="12F1FF2E">
            <wp:extent cx="3661157" cy="3381375"/>
            <wp:effectExtent l="0" t="0" r="0" b="0"/>
            <wp:docPr id="3" name="Рисунок 3" descr="C:\Users\burdakov_ki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urdakov_ki\Desktop\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595" cy="3387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590" w:rsidRPr="00153DAA" w:rsidRDefault="002D7590" w:rsidP="002D7590">
      <w:pPr>
        <w:pStyle w:val="a3"/>
        <w:numPr>
          <w:ilvl w:val="0"/>
          <w:numId w:val="1"/>
        </w:numPr>
        <w:ind w:left="426"/>
        <w:rPr>
          <w:rFonts w:ascii="DejaVuSerifCondensed" w:hAnsi="DejaVuSerifCondensed"/>
        </w:rPr>
      </w:pPr>
      <w:r w:rsidRPr="00153DAA">
        <w:rPr>
          <w:rFonts w:ascii="DejaVuSerifCondensed" w:hAnsi="DejaVuSerifCondensed"/>
        </w:rPr>
        <w:t>На ваш телефон будут отправлены реквизиты входа на сайт: номер лицевого счета и пароль.</w:t>
      </w:r>
    </w:p>
    <w:p w:rsidR="002D7590" w:rsidRDefault="00153DAA" w:rsidP="00153DAA">
      <w:pPr>
        <w:pStyle w:val="a3"/>
        <w:ind w:left="0"/>
        <w:jc w:val="center"/>
        <w:rPr>
          <w:rFonts w:ascii="DejaVuSerifCondensed" w:hAnsi="DejaVuSerifCondensed" w:cs="DejaVuSerifCondensed"/>
          <w:sz w:val="28"/>
          <w:szCs w:val="28"/>
        </w:rPr>
      </w:pPr>
      <w:r>
        <w:rPr>
          <w:rFonts w:ascii="DejaVuSerifCondensed" w:hAnsi="DejaVuSerifCondensed" w:cs="DejaVuSerifCondensed"/>
          <w:sz w:val="28"/>
          <w:szCs w:val="28"/>
        </w:rPr>
        <w:lastRenderedPageBreak/>
        <w:t>Вход в личный кабинет сервиса «Школьное питание».</w:t>
      </w:r>
    </w:p>
    <w:p w:rsidR="00153DAA" w:rsidRDefault="00153DAA" w:rsidP="00153DAA">
      <w:pPr>
        <w:pStyle w:val="a3"/>
        <w:ind w:left="0"/>
        <w:rPr>
          <w:rFonts w:ascii="DejaVuSerifCondensed" w:hAnsi="DejaVuSerifCondensed"/>
        </w:rPr>
      </w:pPr>
    </w:p>
    <w:p w:rsidR="00153DAA" w:rsidRDefault="00153DAA" w:rsidP="00153DAA">
      <w:pPr>
        <w:pStyle w:val="a3"/>
        <w:numPr>
          <w:ilvl w:val="0"/>
          <w:numId w:val="2"/>
        </w:numPr>
        <w:ind w:left="426" w:hanging="422"/>
        <w:rPr>
          <w:rFonts w:ascii="DejaVuSerifCondensed" w:hAnsi="DejaVuSerifCondensed"/>
        </w:rPr>
      </w:pPr>
      <w:r w:rsidRPr="00153DAA">
        <w:rPr>
          <w:rFonts w:ascii="DejaVuSerifCondensed" w:hAnsi="DejaVuSerifCondensed"/>
        </w:rPr>
        <w:t xml:space="preserve">Войдите на сайт </w:t>
      </w:r>
      <w:hyperlink r:id="rId11" w:history="1">
        <w:r w:rsidRPr="00A47B93">
          <w:rPr>
            <w:rStyle w:val="a4"/>
            <w:rFonts w:ascii="DejaVuSerifCondensed" w:hAnsi="DejaVuSerifCondensed"/>
          </w:rPr>
          <w:t>www.ekburg.ru/school/</w:t>
        </w:r>
      </w:hyperlink>
    </w:p>
    <w:p w:rsidR="00153DAA" w:rsidRDefault="00153DAA" w:rsidP="00153DAA">
      <w:pPr>
        <w:pStyle w:val="a3"/>
        <w:numPr>
          <w:ilvl w:val="0"/>
          <w:numId w:val="2"/>
        </w:numPr>
        <w:ind w:left="426" w:hanging="422"/>
        <w:rPr>
          <w:rFonts w:ascii="DejaVuSerifCondensed" w:hAnsi="DejaVuSerifCondensed"/>
        </w:rPr>
      </w:pPr>
      <w:r w:rsidRPr="00153DAA">
        <w:rPr>
          <w:rFonts w:ascii="DejaVuSerifCondensed" w:hAnsi="DejaVuSerifCondensed"/>
        </w:rPr>
        <w:t xml:space="preserve">Введите логин (номер лицевого счета) и </w:t>
      </w:r>
      <w:proofErr w:type="gramStart"/>
      <w:r w:rsidRPr="00153DAA">
        <w:rPr>
          <w:rFonts w:ascii="DejaVuSerifCondensed" w:hAnsi="DejaVuSerifCondensed"/>
        </w:rPr>
        <w:t>паро</w:t>
      </w:r>
      <w:r>
        <w:rPr>
          <w:rFonts w:ascii="DejaVuSerifCondensed" w:hAnsi="DejaVuSerifCondensed"/>
        </w:rPr>
        <w:t>ль</w:t>
      </w:r>
      <w:proofErr w:type="gramEnd"/>
      <w:r>
        <w:rPr>
          <w:rFonts w:ascii="DejaVuSerifCondensed" w:hAnsi="DejaVuSerifCondensed"/>
        </w:rPr>
        <w:t xml:space="preserve"> выданный вам при регистрации. Нажмите кнопку «Войти».</w:t>
      </w:r>
    </w:p>
    <w:p w:rsidR="00153DAA" w:rsidRDefault="00153DAA" w:rsidP="00153DAA">
      <w:pPr>
        <w:pStyle w:val="a3"/>
        <w:ind w:left="1065"/>
        <w:jc w:val="center"/>
        <w:rPr>
          <w:rFonts w:ascii="DejaVuSerifCondensed" w:hAnsi="DejaVuSerifCondensed"/>
        </w:rPr>
      </w:pPr>
      <w:r>
        <w:rPr>
          <w:rFonts w:ascii="DejaVuSerifCondensed" w:hAnsi="DejaVuSerifCondensed"/>
          <w:noProof/>
          <w:lang w:eastAsia="ru-RU"/>
        </w:rPr>
        <w:drawing>
          <wp:inline distT="0" distB="0" distL="0" distR="0">
            <wp:extent cx="3433762" cy="2266950"/>
            <wp:effectExtent l="0" t="0" r="0" b="0"/>
            <wp:docPr id="4" name="Рисунок 4" descr="C:\Users\burdakov_ki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urdakov_ki\Desktop\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986" cy="2268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DAA" w:rsidRPr="00153DAA" w:rsidRDefault="00153DAA" w:rsidP="00153DAA">
      <w:pPr>
        <w:pStyle w:val="a3"/>
        <w:numPr>
          <w:ilvl w:val="0"/>
          <w:numId w:val="2"/>
        </w:numPr>
        <w:tabs>
          <w:tab w:val="left" w:pos="-709"/>
        </w:tabs>
        <w:ind w:left="426" w:hanging="422"/>
        <w:rPr>
          <w:rFonts w:ascii="DejaVuSerifCondensed" w:hAnsi="DejaVuSerifCondensed"/>
        </w:rPr>
      </w:pPr>
      <w:r w:rsidRPr="00153DAA">
        <w:rPr>
          <w:rFonts w:ascii="DejaVuSerifCondensed" w:hAnsi="DejaVuSerifCondensed"/>
        </w:rPr>
        <w:t>Если логин и пароль не подходят</w:t>
      </w:r>
      <w:r>
        <w:rPr>
          <w:rFonts w:ascii="DejaVuSerifCondensed" w:hAnsi="DejaVuSerifCondensed"/>
        </w:rPr>
        <w:t xml:space="preserve"> - проверьте правильность ввода.</w:t>
      </w:r>
    </w:p>
    <w:p w:rsidR="00153DAA" w:rsidRDefault="00153DAA" w:rsidP="00153DAA">
      <w:pPr>
        <w:pStyle w:val="a3"/>
        <w:numPr>
          <w:ilvl w:val="0"/>
          <w:numId w:val="2"/>
        </w:numPr>
        <w:tabs>
          <w:tab w:val="left" w:pos="-709"/>
        </w:tabs>
        <w:ind w:left="426" w:hanging="422"/>
        <w:rPr>
          <w:rFonts w:ascii="DejaVuSerifCondensed" w:hAnsi="DejaVuSerifCondensed"/>
        </w:rPr>
      </w:pPr>
      <w:r w:rsidRPr="00153DAA">
        <w:rPr>
          <w:rFonts w:ascii="DejaVuSerifCondensed" w:hAnsi="DejaVuSerifCondensed"/>
        </w:rPr>
        <w:t>В случае утери логина и пароля - пройдите процедуру регистрации повторно.</w:t>
      </w:r>
    </w:p>
    <w:p w:rsidR="00C95FE9" w:rsidRDefault="00C95FE9" w:rsidP="00153DAA">
      <w:pPr>
        <w:pStyle w:val="a3"/>
        <w:ind w:left="0"/>
        <w:jc w:val="center"/>
        <w:rPr>
          <w:rFonts w:cs="DejaVuSerifCondensed"/>
          <w:sz w:val="28"/>
          <w:szCs w:val="28"/>
          <w:lang w:val="en-US"/>
        </w:rPr>
      </w:pPr>
    </w:p>
    <w:p w:rsidR="00153DAA" w:rsidRDefault="00E46BD2" w:rsidP="00153DAA">
      <w:pPr>
        <w:pStyle w:val="a3"/>
        <w:ind w:left="0"/>
        <w:jc w:val="center"/>
        <w:rPr>
          <w:rFonts w:ascii="DejaVuSerifCondensed" w:hAnsi="DejaVuSerifCondensed" w:cs="DejaVuSerifCondensed"/>
          <w:sz w:val="28"/>
          <w:szCs w:val="28"/>
        </w:rPr>
      </w:pPr>
      <w:r>
        <w:rPr>
          <w:rFonts w:ascii="DejaVuSerifCondensed" w:hAnsi="DejaVuSerifCondensed" w:cs="DejaVuSerifCondensed"/>
          <w:sz w:val="28"/>
          <w:szCs w:val="28"/>
        </w:rPr>
        <w:t>Оплата за питание учащегося банковской картой в личном кабинете</w:t>
      </w:r>
      <w:r w:rsidR="00153DAA">
        <w:rPr>
          <w:rFonts w:ascii="DejaVuSerifCondensed" w:hAnsi="DejaVuSerifCondensed" w:cs="DejaVuSerifCondensed"/>
          <w:sz w:val="28"/>
          <w:szCs w:val="28"/>
        </w:rPr>
        <w:t>.</w:t>
      </w:r>
    </w:p>
    <w:p w:rsidR="00E46BD2" w:rsidRDefault="00E46BD2" w:rsidP="00E46BD2">
      <w:pPr>
        <w:pStyle w:val="a3"/>
        <w:tabs>
          <w:tab w:val="left" w:pos="-709"/>
        </w:tabs>
        <w:ind w:left="426"/>
        <w:rPr>
          <w:rFonts w:ascii="DejaVuSerifCondensed" w:hAnsi="DejaVuSerifCondensed"/>
        </w:rPr>
      </w:pPr>
    </w:p>
    <w:p w:rsidR="00E46BD2" w:rsidRDefault="00E46BD2" w:rsidP="00E46BD2">
      <w:pPr>
        <w:pStyle w:val="a3"/>
        <w:numPr>
          <w:ilvl w:val="0"/>
          <w:numId w:val="3"/>
        </w:numPr>
        <w:tabs>
          <w:tab w:val="left" w:pos="-709"/>
        </w:tabs>
        <w:ind w:left="426"/>
        <w:rPr>
          <w:rFonts w:ascii="DejaVuSerifCondensed" w:hAnsi="DejaVuSerifCondensed"/>
        </w:rPr>
      </w:pPr>
      <w:r w:rsidRPr="00E46BD2">
        <w:rPr>
          <w:rFonts w:ascii="DejaVuSerifCondensed" w:hAnsi="DejaVuSerifCondensed"/>
        </w:rPr>
        <w:t xml:space="preserve">Для осуществления безналичной оплаты, в Личном кабинете сервиса </w:t>
      </w:r>
      <w:r w:rsidR="00E07346">
        <w:rPr>
          <w:rFonts w:ascii="DejaVuSerifCondensed" w:hAnsi="DejaVuSerifCondensed"/>
        </w:rPr>
        <w:t>«"Школьное питание»</w:t>
      </w:r>
      <w:r w:rsidRPr="00E46BD2">
        <w:rPr>
          <w:rFonts w:ascii="DejaVuSerifCondensed" w:hAnsi="DejaVuSerifCondensed"/>
        </w:rPr>
        <w:t xml:space="preserve"> на</w:t>
      </w:r>
      <w:r w:rsidR="00E07346">
        <w:rPr>
          <w:rFonts w:ascii="DejaVuSerifCondensed" w:hAnsi="DejaVuSerifCondensed"/>
        </w:rPr>
        <w:t>жмите кнопку «Пополнить баланс»</w:t>
      </w:r>
      <w:r>
        <w:rPr>
          <w:rFonts w:ascii="DejaVuSerifCondensed" w:hAnsi="DejaVuSerifCondensed"/>
        </w:rPr>
        <w:t>.</w:t>
      </w:r>
    </w:p>
    <w:p w:rsidR="00E46BD2" w:rsidRDefault="00E46BD2" w:rsidP="00CB58CC">
      <w:pPr>
        <w:pStyle w:val="a3"/>
        <w:tabs>
          <w:tab w:val="left" w:pos="-709"/>
        </w:tabs>
        <w:ind w:left="426"/>
        <w:jc w:val="center"/>
        <w:rPr>
          <w:lang w:val="en-US"/>
        </w:rPr>
      </w:pPr>
      <w:r>
        <w:rPr>
          <w:rFonts w:ascii="DejaVuSerifCondensed" w:hAnsi="DejaVuSerifCondensed"/>
          <w:noProof/>
          <w:lang w:eastAsia="ru-RU"/>
        </w:rPr>
        <w:drawing>
          <wp:inline distT="0" distB="0" distL="0" distR="0" wp14:anchorId="37694BBD" wp14:editId="5D8B6880">
            <wp:extent cx="6286500" cy="3876225"/>
            <wp:effectExtent l="0" t="0" r="0" b="0"/>
            <wp:docPr id="5" name="Рисунок 5" descr="C:\Users\burdakov_ki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urdakov_ki\Desktop\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8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FE9" w:rsidRDefault="00C95FE9" w:rsidP="00CB58CC">
      <w:pPr>
        <w:pStyle w:val="a3"/>
        <w:tabs>
          <w:tab w:val="left" w:pos="-709"/>
        </w:tabs>
        <w:ind w:left="426"/>
        <w:jc w:val="center"/>
        <w:rPr>
          <w:lang w:val="en-US"/>
        </w:rPr>
      </w:pPr>
    </w:p>
    <w:p w:rsidR="00C95FE9" w:rsidRDefault="00C95FE9" w:rsidP="00CB58CC">
      <w:pPr>
        <w:pStyle w:val="a3"/>
        <w:tabs>
          <w:tab w:val="left" w:pos="-709"/>
        </w:tabs>
        <w:ind w:left="426"/>
        <w:jc w:val="center"/>
        <w:rPr>
          <w:lang w:val="en-US"/>
        </w:rPr>
      </w:pPr>
    </w:p>
    <w:p w:rsidR="00C95FE9" w:rsidRDefault="00C95FE9" w:rsidP="00CB58CC">
      <w:pPr>
        <w:pStyle w:val="a3"/>
        <w:tabs>
          <w:tab w:val="left" w:pos="-709"/>
        </w:tabs>
        <w:ind w:left="426"/>
        <w:jc w:val="center"/>
        <w:rPr>
          <w:lang w:val="en-US"/>
        </w:rPr>
      </w:pPr>
    </w:p>
    <w:p w:rsidR="00C95FE9" w:rsidRDefault="00C95FE9" w:rsidP="00CB58CC">
      <w:pPr>
        <w:pStyle w:val="a3"/>
        <w:tabs>
          <w:tab w:val="left" w:pos="-709"/>
        </w:tabs>
        <w:ind w:left="426"/>
        <w:jc w:val="center"/>
        <w:rPr>
          <w:lang w:val="en-US"/>
        </w:rPr>
      </w:pPr>
    </w:p>
    <w:p w:rsidR="00C95FE9" w:rsidRDefault="00C95FE9" w:rsidP="00CB58CC">
      <w:pPr>
        <w:pStyle w:val="a3"/>
        <w:tabs>
          <w:tab w:val="left" w:pos="-709"/>
        </w:tabs>
        <w:ind w:left="426"/>
        <w:jc w:val="center"/>
        <w:rPr>
          <w:lang w:val="en-US"/>
        </w:rPr>
      </w:pPr>
    </w:p>
    <w:p w:rsidR="00C95FE9" w:rsidRPr="00C95FE9" w:rsidRDefault="00C95FE9" w:rsidP="00CB58CC">
      <w:pPr>
        <w:pStyle w:val="a3"/>
        <w:tabs>
          <w:tab w:val="left" w:pos="-709"/>
        </w:tabs>
        <w:ind w:left="426"/>
        <w:jc w:val="center"/>
        <w:rPr>
          <w:lang w:val="en-US"/>
        </w:rPr>
      </w:pPr>
    </w:p>
    <w:p w:rsidR="00E46BD2" w:rsidRDefault="00E46BD2" w:rsidP="00E46BD2">
      <w:pPr>
        <w:pStyle w:val="a3"/>
        <w:numPr>
          <w:ilvl w:val="0"/>
          <w:numId w:val="3"/>
        </w:numPr>
        <w:tabs>
          <w:tab w:val="left" w:pos="-709"/>
        </w:tabs>
        <w:ind w:left="426"/>
        <w:rPr>
          <w:rFonts w:ascii="DejaVuSerifCondensed" w:hAnsi="DejaVuSerifCondensed"/>
        </w:rPr>
      </w:pPr>
      <w:r w:rsidRPr="00E46BD2">
        <w:rPr>
          <w:rFonts w:ascii="DejaVuSerifCondensed" w:hAnsi="DejaVuSerifCondensed"/>
        </w:rPr>
        <w:lastRenderedPageBreak/>
        <w:t xml:space="preserve">В открывшемся диалоговом окне </w:t>
      </w:r>
      <w:r w:rsidR="00CB58CC">
        <w:rPr>
          <w:rFonts w:ascii="DejaVuSerifCondensed" w:hAnsi="DejaVuSerifCondensed"/>
        </w:rPr>
        <w:t xml:space="preserve">введите необходимую сумму для оплаты, </w:t>
      </w:r>
      <w:r w:rsidRPr="00E46BD2">
        <w:rPr>
          <w:rFonts w:ascii="DejaVuSerifCondensed" w:hAnsi="DejaVuSerifCondensed"/>
        </w:rPr>
        <w:t xml:space="preserve">выберите банк, через который будет происходить пополнение счета. Обратите внимание на согласие взимаемой комиссии банком и нажмите кнопку </w:t>
      </w:r>
      <w:r w:rsidR="00E07346">
        <w:rPr>
          <w:rFonts w:ascii="DejaVuSerifCondensed" w:hAnsi="DejaVuSerifCondensed"/>
        </w:rPr>
        <w:t>«</w:t>
      </w:r>
      <w:r>
        <w:rPr>
          <w:rFonts w:ascii="DejaVuSerifCondensed" w:hAnsi="DejaVuSerifCondensed"/>
        </w:rPr>
        <w:t>Продолжить</w:t>
      </w:r>
      <w:r w:rsidR="00E07346">
        <w:rPr>
          <w:rFonts w:ascii="DejaVuSerifCondensed" w:hAnsi="DejaVuSerifCondensed"/>
        </w:rPr>
        <w:t>»</w:t>
      </w:r>
      <w:r w:rsidRPr="00E46BD2">
        <w:rPr>
          <w:rFonts w:ascii="DejaVuSerifCondensed" w:hAnsi="DejaVuSerifCondensed"/>
        </w:rPr>
        <w:t>. Вы перей</w:t>
      </w:r>
      <w:r>
        <w:rPr>
          <w:rFonts w:ascii="DejaVuSerifCondensed" w:hAnsi="DejaVuSerifCondensed"/>
        </w:rPr>
        <w:t>дете на страницу банка-</w:t>
      </w:r>
      <w:proofErr w:type="spellStart"/>
      <w:r>
        <w:rPr>
          <w:rFonts w:ascii="DejaVuSerifCondensed" w:hAnsi="DejaVuSerifCondensed"/>
        </w:rPr>
        <w:t>эквайера</w:t>
      </w:r>
      <w:proofErr w:type="spellEnd"/>
      <w:r>
        <w:rPr>
          <w:rFonts w:ascii="DejaVuSerifCondensed" w:hAnsi="DejaVuSerifCondensed"/>
        </w:rPr>
        <w:t>.</w:t>
      </w:r>
    </w:p>
    <w:p w:rsidR="00E46BD2" w:rsidRDefault="00CB58CC" w:rsidP="00CB58CC">
      <w:pPr>
        <w:pStyle w:val="a3"/>
        <w:tabs>
          <w:tab w:val="left" w:pos="-709"/>
        </w:tabs>
        <w:ind w:left="426"/>
        <w:jc w:val="center"/>
        <w:rPr>
          <w:rFonts w:ascii="DejaVuSerifCondensed" w:hAnsi="DejaVuSerifCondensed"/>
        </w:rPr>
      </w:pPr>
      <w:r>
        <w:rPr>
          <w:rFonts w:ascii="DejaVuSerifCondensed" w:hAnsi="DejaVuSerifCondensed"/>
          <w:noProof/>
          <w:lang w:eastAsia="ru-RU"/>
        </w:rPr>
        <w:drawing>
          <wp:inline distT="0" distB="0" distL="0" distR="0">
            <wp:extent cx="4727037" cy="3590925"/>
            <wp:effectExtent l="0" t="0" r="0" b="0"/>
            <wp:docPr id="6" name="Рисунок 6" descr="C:\Users\burdakov_ki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urdakov_ki\Desktop\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618" cy="359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8CC" w:rsidRDefault="00CB58CC" w:rsidP="00C95FE9">
      <w:pPr>
        <w:pStyle w:val="a3"/>
        <w:numPr>
          <w:ilvl w:val="0"/>
          <w:numId w:val="3"/>
        </w:numPr>
        <w:tabs>
          <w:tab w:val="left" w:pos="-709"/>
        </w:tabs>
        <w:ind w:left="426"/>
        <w:rPr>
          <w:rFonts w:ascii="DejaVuSerifCondensed" w:hAnsi="DejaVuSerifCondensed"/>
        </w:rPr>
      </w:pPr>
      <w:r>
        <w:rPr>
          <w:rFonts w:ascii="DejaVuSerifCondensed" w:hAnsi="DejaVuSerifCondensed"/>
        </w:rPr>
        <w:t>На странице банка-</w:t>
      </w:r>
      <w:proofErr w:type="spellStart"/>
      <w:r>
        <w:rPr>
          <w:rFonts w:ascii="DejaVuSerifCondensed" w:hAnsi="DejaVuSerifCondensed"/>
        </w:rPr>
        <w:t>эквайера</w:t>
      </w:r>
      <w:proofErr w:type="spellEnd"/>
      <w:r>
        <w:rPr>
          <w:rFonts w:ascii="DejaVuSerifCondensed" w:hAnsi="DejaVuSerifCondensed"/>
        </w:rPr>
        <w:t xml:space="preserve"> введите, необходимые для оплаты, платежные данные банковской карты и нажмите </w:t>
      </w:r>
      <w:r w:rsidR="004B6262">
        <w:rPr>
          <w:rFonts w:ascii="DejaVuSerifCondensed" w:hAnsi="DejaVuSerifCondensed"/>
        </w:rPr>
        <w:t>«О</w:t>
      </w:r>
      <w:r>
        <w:rPr>
          <w:rFonts w:ascii="DejaVuSerifCondensed" w:hAnsi="DejaVuSerifCondensed"/>
        </w:rPr>
        <w:t>платить</w:t>
      </w:r>
      <w:r w:rsidR="004B6262">
        <w:rPr>
          <w:rFonts w:ascii="DejaVuSerifCondensed" w:hAnsi="DejaVuSerifCondensed"/>
        </w:rPr>
        <w:t>»</w:t>
      </w:r>
      <w:r>
        <w:rPr>
          <w:rFonts w:ascii="DejaVuSerifCondensed" w:hAnsi="DejaVuSerifCondensed"/>
        </w:rPr>
        <w:t>.</w:t>
      </w:r>
    </w:p>
    <w:p w:rsidR="004B6262" w:rsidRDefault="004B6262" w:rsidP="004B6262">
      <w:pPr>
        <w:pStyle w:val="a3"/>
        <w:tabs>
          <w:tab w:val="left" w:pos="-709"/>
        </w:tabs>
        <w:ind w:left="786"/>
        <w:rPr>
          <w:lang w:val="en-US"/>
        </w:rPr>
      </w:pPr>
      <w:r>
        <w:rPr>
          <w:rFonts w:ascii="DejaVuSerifCondensed" w:hAnsi="DejaVuSerifCondensed"/>
          <w:noProof/>
          <w:lang w:eastAsia="ru-RU"/>
        </w:rPr>
        <w:drawing>
          <wp:inline distT="0" distB="0" distL="0" distR="0" wp14:anchorId="1268A527" wp14:editId="539487CF">
            <wp:extent cx="5829300" cy="2985536"/>
            <wp:effectExtent l="0" t="0" r="0" b="5715"/>
            <wp:docPr id="7" name="Рисунок 7" descr="C:\Users\burdakov_ki\Desktop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urdakov_ki\Desktop\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800" cy="2985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P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4B6262" w:rsidRDefault="004B6262" w:rsidP="004B6262">
      <w:pPr>
        <w:pStyle w:val="a3"/>
        <w:numPr>
          <w:ilvl w:val="0"/>
          <w:numId w:val="3"/>
        </w:numPr>
        <w:tabs>
          <w:tab w:val="left" w:pos="-709"/>
        </w:tabs>
        <w:ind w:left="426"/>
        <w:rPr>
          <w:rFonts w:ascii="DejaVuSerifCondensed" w:hAnsi="DejaVuSerifCondensed"/>
        </w:rPr>
      </w:pPr>
      <w:r w:rsidRPr="004B6262">
        <w:rPr>
          <w:rFonts w:ascii="DejaVuSerifCondensed" w:hAnsi="DejaVuSerifCondensed"/>
        </w:rPr>
        <w:lastRenderedPageBreak/>
        <w:t>На мобильный телефон придет SMS-сообщение с кодом подтверждения</w:t>
      </w:r>
      <w:r>
        <w:rPr>
          <w:rFonts w:ascii="DejaVuSerifCondensed" w:hAnsi="DejaVuSerifCondensed"/>
        </w:rPr>
        <w:t xml:space="preserve"> оплаты</w:t>
      </w:r>
      <w:r w:rsidRPr="004B6262">
        <w:rPr>
          <w:rFonts w:ascii="DejaVuSerifCondensed" w:hAnsi="DejaVuSerifCondensed"/>
        </w:rPr>
        <w:t>. Код нужно ввести в соответствующей форме на с</w:t>
      </w:r>
      <w:r>
        <w:rPr>
          <w:rFonts w:ascii="DejaVuSerifCondensed" w:hAnsi="DejaVuSerifCondensed"/>
        </w:rPr>
        <w:t>траницы оплаты банка-</w:t>
      </w:r>
      <w:proofErr w:type="spellStart"/>
      <w:r>
        <w:rPr>
          <w:rFonts w:ascii="DejaVuSerifCondensed" w:hAnsi="DejaVuSerifCondensed"/>
        </w:rPr>
        <w:t>эквайера</w:t>
      </w:r>
      <w:proofErr w:type="spellEnd"/>
      <w:r w:rsidRPr="004B6262">
        <w:rPr>
          <w:rFonts w:ascii="DejaVuSerifCondensed" w:hAnsi="DejaVuSerifCondensed"/>
        </w:rPr>
        <w:t xml:space="preserve">. И </w:t>
      </w:r>
      <w:r>
        <w:rPr>
          <w:rFonts w:ascii="DejaVuSerifCondensed" w:hAnsi="DejaVuSerifCondensed"/>
        </w:rPr>
        <w:t>нажать</w:t>
      </w:r>
      <w:r w:rsidRPr="004B6262">
        <w:rPr>
          <w:rFonts w:ascii="DejaVuSerifCondensed" w:hAnsi="DejaVuSerifCondensed"/>
        </w:rPr>
        <w:t xml:space="preserve"> кнопку "</w:t>
      </w:r>
      <w:r>
        <w:rPr>
          <w:rFonts w:ascii="DejaVuSerifCondensed" w:hAnsi="DejaVuSerifCondensed"/>
        </w:rPr>
        <w:t>Отправить</w:t>
      </w:r>
      <w:r w:rsidRPr="004B6262">
        <w:rPr>
          <w:rFonts w:ascii="DejaVuSerifCondensed" w:hAnsi="DejaVuSerifCondensed"/>
        </w:rPr>
        <w:t>".</w:t>
      </w:r>
    </w:p>
    <w:p w:rsidR="004B6262" w:rsidRDefault="004B6262" w:rsidP="004B6262">
      <w:pPr>
        <w:pStyle w:val="a3"/>
        <w:tabs>
          <w:tab w:val="left" w:pos="-709"/>
        </w:tabs>
        <w:ind w:left="426"/>
        <w:jc w:val="center"/>
        <w:rPr>
          <w:rFonts w:ascii="DejaVuSerifCondensed" w:hAnsi="DejaVuSerifCondensed"/>
        </w:rPr>
      </w:pPr>
      <w:r>
        <w:rPr>
          <w:rFonts w:ascii="DejaVuSerifCondensed" w:hAnsi="DejaVuSerifCondensed"/>
          <w:noProof/>
          <w:lang w:eastAsia="ru-RU"/>
        </w:rPr>
        <w:drawing>
          <wp:inline distT="0" distB="0" distL="0" distR="0">
            <wp:extent cx="4657725" cy="3340955"/>
            <wp:effectExtent l="0" t="0" r="0" b="0"/>
            <wp:docPr id="8" name="Рисунок 8" descr="C:\Users\burdakov_ki\Desktop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urdakov_ki\Desktop\8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067" cy="3344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262" w:rsidRDefault="00E07346" w:rsidP="00E07346">
      <w:pPr>
        <w:pStyle w:val="a3"/>
        <w:numPr>
          <w:ilvl w:val="0"/>
          <w:numId w:val="3"/>
        </w:numPr>
        <w:tabs>
          <w:tab w:val="left" w:pos="-709"/>
        </w:tabs>
        <w:ind w:left="426"/>
        <w:rPr>
          <w:rFonts w:ascii="DejaVuSerifCondensed" w:hAnsi="DejaVuSerifCondensed"/>
        </w:rPr>
      </w:pPr>
      <w:r w:rsidRPr="00E07346">
        <w:rPr>
          <w:rFonts w:ascii="DejaVuSerifCondensed" w:hAnsi="DejaVuSerifCondensed"/>
        </w:rPr>
        <w:t xml:space="preserve">По окончании оплаты Вы вернетесь на страницу сервиса </w:t>
      </w:r>
      <w:r>
        <w:rPr>
          <w:rFonts w:ascii="DejaVuSerifCondensed" w:hAnsi="DejaVuSerifCondensed"/>
        </w:rPr>
        <w:t>«Школьное питание»</w:t>
      </w:r>
    </w:p>
    <w:p w:rsidR="00E07346" w:rsidRDefault="00E07346" w:rsidP="00E07346">
      <w:pPr>
        <w:pStyle w:val="a3"/>
        <w:tabs>
          <w:tab w:val="left" w:pos="-709"/>
        </w:tabs>
        <w:ind w:left="786"/>
        <w:rPr>
          <w:lang w:val="en-US"/>
        </w:rPr>
      </w:pPr>
      <w:r>
        <w:rPr>
          <w:rFonts w:ascii="DejaVuSerifCondensed" w:hAnsi="DejaVuSerifCondensed"/>
          <w:noProof/>
          <w:lang w:eastAsia="ru-RU"/>
        </w:rPr>
        <w:drawing>
          <wp:inline distT="0" distB="0" distL="0" distR="0" wp14:anchorId="58E1FA59" wp14:editId="704E0743">
            <wp:extent cx="6086475" cy="3526499"/>
            <wp:effectExtent l="0" t="0" r="0" b="0"/>
            <wp:docPr id="9" name="Рисунок 9" descr="C:\Users\burdakov_ki\Desktop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urdakov_ki\Desktop\9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352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P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  <w:bookmarkStart w:id="0" w:name="_GoBack"/>
      <w:bookmarkEnd w:id="0"/>
    </w:p>
    <w:p w:rsidR="00E07346" w:rsidRDefault="00E07346" w:rsidP="00E07346">
      <w:pPr>
        <w:pStyle w:val="a3"/>
        <w:numPr>
          <w:ilvl w:val="0"/>
          <w:numId w:val="3"/>
        </w:numPr>
        <w:tabs>
          <w:tab w:val="left" w:pos="-709"/>
        </w:tabs>
        <w:ind w:left="426"/>
        <w:rPr>
          <w:rFonts w:ascii="DejaVuSerifCondensed" w:hAnsi="DejaVuSerifCondensed"/>
        </w:rPr>
      </w:pPr>
      <w:r w:rsidRPr="00E07346">
        <w:rPr>
          <w:rFonts w:ascii="DejaVuSerifCondensed" w:hAnsi="DejaVuSerifCondensed"/>
        </w:rPr>
        <w:lastRenderedPageBreak/>
        <w:t>При успешной оплате Вы сможете сохранить или распечатать документ с информацией об оплате</w:t>
      </w:r>
      <w:r>
        <w:rPr>
          <w:rFonts w:ascii="DejaVuSerifCondensed" w:hAnsi="DejaVuSerifCondensed"/>
        </w:rPr>
        <w:t>.</w:t>
      </w:r>
    </w:p>
    <w:p w:rsidR="00E07346" w:rsidRDefault="00C95FE9" w:rsidP="00C95FE9">
      <w:pPr>
        <w:pStyle w:val="a3"/>
        <w:tabs>
          <w:tab w:val="left" w:pos="-709"/>
        </w:tabs>
        <w:ind w:left="426"/>
        <w:jc w:val="center"/>
        <w:rPr>
          <w:rFonts w:ascii="DejaVuSerifCondensed" w:hAnsi="DejaVuSerifCondensed"/>
        </w:rPr>
      </w:pPr>
      <w:r>
        <w:rPr>
          <w:rFonts w:ascii="DejaVuSerifCondensed" w:hAnsi="DejaVuSerifCondensed"/>
          <w:noProof/>
          <w:lang w:eastAsia="ru-RU"/>
        </w:rPr>
        <w:drawing>
          <wp:inline distT="0" distB="0" distL="0" distR="0" wp14:anchorId="7B3A28B8" wp14:editId="01390B77">
            <wp:extent cx="4572000" cy="3118069"/>
            <wp:effectExtent l="0" t="0" r="0" b="6350"/>
            <wp:docPr id="10" name="Рисунок 10" descr="C:\Users\burdakov_ki\Desktop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urdakov_ki\Desktop\10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118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FE9" w:rsidRDefault="00C95FE9" w:rsidP="00C95FE9">
      <w:pPr>
        <w:pStyle w:val="a3"/>
        <w:tabs>
          <w:tab w:val="left" w:pos="-709"/>
        </w:tabs>
        <w:ind w:left="426"/>
        <w:jc w:val="center"/>
        <w:rPr>
          <w:rFonts w:ascii="DejaVuSerifCondensed" w:hAnsi="DejaVuSerifCondensed"/>
        </w:rPr>
      </w:pPr>
    </w:p>
    <w:p w:rsidR="00E07346" w:rsidRDefault="00C95FE9" w:rsidP="00C95FE9">
      <w:pPr>
        <w:pStyle w:val="a3"/>
        <w:numPr>
          <w:ilvl w:val="0"/>
          <w:numId w:val="3"/>
        </w:numPr>
        <w:tabs>
          <w:tab w:val="left" w:pos="-709"/>
        </w:tabs>
        <w:ind w:left="426"/>
        <w:rPr>
          <w:rFonts w:ascii="DejaVuSerifCondensed" w:hAnsi="DejaVuSerifCondensed"/>
        </w:rPr>
      </w:pPr>
      <w:r w:rsidRPr="00C95FE9">
        <w:rPr>
          <w:rFonts w:ascii="DejaVuSerifCondensed" w:hAnsi="DejaVuSerifCondensed"/>
        </w:rPr>
        <w:t>В течени</w:t>
      </w:r>
      <w:proofErr w:type="gramStart"/>
      <w:r w:rsidRPr="00C95FE9">
        <w:rPr>
          <w:rFonts w:ascii="DejaVuSerifCondensed" w:hAnsi="DejaVuSerifCondensed"/>
        </w:rPr>
        <w:t>и</w:t>
      </w:r>
      <w:proofErr w:type="gramEnd"/>
      <w:r w:rsidRPr="00C95FE9">
        <w:rPr>
          <w:rFonts w:ascii="DejaVuSerifCondensed" w:hAnsi="DejaVuSerifCondensed"/>
        </w:rPr>
        <w:t xml:space="preserve"> 3 - 5 дней платеж будет зачислен.</w:t>
      </w:r>
    </w:p>
    <w:p w:rsidR="00C95FE9" w:rsidRPr="00C95FE9" w:rsidRDefault="00C95FE9" w:rsidP="00C95FE9">
      <w:pPr>
        <w:pStyle w:val="a3"/>
        <w:numPr>
          <w:ilvl w:val="0"/>
          <w:numId w:val="3"/>
        </w:numPr>
        <w:tabs>
          <w:tab w:val="left" w:pos="-709"/>
        </w:tabs>
        <w:ind w:left="426"/>
        <w:rPr>
          <w:rFonts w:ascii="DejaVuSerifCondensed" w:hAnsi="DejaVuSerifCondensed"/>
        </w:rPr>
      </w:pPr>
      <w:r w:rsidRPr="00C95FE9">
        <w:rPr>
          <w:rFonts w:ascii="DejaVuSerifCondensed" w:hAnsi="DejaVuSerifCondensed"/>
        </w:rPr>
        <w:t>По вопросам связанным с оплатой необходимо обращаться в службу технической поддержки</w:t>
      </w:r>
      <w:r>
        <w:rPr>
          <w:rFonts w:ascii="DejaVuSerifCondensed" w:hAnsi="DejaVuSerifCondensed"/>
        </w:rPr>
        <w:t xml:space="preserve">: 371-81-71, 371-81-22, </w:t>
      </w:r>
      <w:hyperlink r:id="rId19" w:history="1">
        <w:r w:rsidRPr="00A47B93">
          <w:rPr>
            <w:rStyle w:val="a4"/>
            <w:lang w:val="en-US"/>
          </w:rPr>
          <w:t>pitanie</w:t>
        </w:r>
        <w:r w:rsidRPr="00C95FE9">
          <w:rPr>
            <w:rStyle w:val="a4"/>
          </w:rPr>
          <w:t>@</w:t>
        </w:r>
        <w:r w:rsidRPr="00A47B93">
          <w:rPr>
            <w:rStyle w:val="a4"/>
            <w:lang w:val="en-US"/>
          </w:rPr>
          <w:t>ekadm</w:t>
        </w:r>
        <w:r w:rsidRPr="00C95FE9">
          <w:rPr>
            <w:rStyle w:val="a4"/>
          </w:rPr>
          <w:t>.</w:t>
        </w:r>
        <w:proofErr w:type="spellStart"/>
        <w:r w:rsidRPr="00A47B93">
          <w:rPr>
            <w:rStyle w:val="a4"/>
            <w:lang w:val="en-US"/>
          </w:rPr>
          <w:t>ru</w:t>
        </w:r>
        <w:proofErr w:type="spellEnd"/>
      </w:hyperlink>
      <w:r w:rsidRPr="00C95FE9">
        <w:t>.</w:t>
      </w:r>
    </w:p>
    <w:sectPr w:rsidR="00C95FE9" w:rsidRPr="00C95FE9" w:rsidSect="00153DAA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92364"/>
    <w:multiLevelType w:val="hybridMultilevel"/>
    <w:tmpl w:val="12AEE9C2"/>
    <w:lvl w:ilvl="0" w:tplc="1786C7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1A057AA"/>
    <w:multiLevelType w:val="hybridMultilevel"/>
    <w:tmpl w:val="87DA34E8"/>
    <w:lvl w:ilvl="0" w:tplc="17D22E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A941DD"/>
    <w:multiLevelType w:val="hybridMultilevel"/>
    <w:tmpl w:val="6DC6B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590"/>
    <w:rsid w:val="00153DAA"/>
    <w:rsid w:val="002D7590"/>
    <w:rsid w:val="004B6262"/>
    <w:rsid w:val="00513C6E"/>
    <w:rsid w:val="00C95FE9"/>
    <w:rsid w:val="00CB58CC"/>
    <w:rsid w:val="00E07346"/>
    <w:rsid w:val="00E4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5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759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5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759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ekburg.ru/school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kburg.ru/school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hyperlink" Target="mailto:pitanie@ekad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9173F-A2B1-4A4E-A35F-AC27C2E91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Бурдаков Константин Игоревич</dc:creator>
  <cp:lastModifiedBy>Бурдаков Константин Игоревич</cp:lastModifiedBy>
  <cp:revision>2</cp:revision>
  <cp:lastPrinted>2015-04-25T05:27:00Z</cp:lastPrinted>
  <dcterms:created xsi:type="dcterms:W3CDTF">2015-04-25T04:06:00Z</dcterms:created>
  <dcterms:modified xsi:type="dcterms:W3CDTF">2015-04-25T05:28:00Z</dcterms:modified>
</cp:coreProperties>
</file>